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62" w:rsidRPr="002E4662" w:rsidRDefault="002E4662" w:rsidP="00756A1C">
      <w:pPr>
        <w:jc w:val="center"/>
        <w:rPr>
          <w:b/>
          <w:sz w:val="28"/>
          <w:szCs w:val="28"/>
        </w:rPr>
      </w:pPr>
      <w:r w:rsidRPr="002E4662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914775" cy="1241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310" cy="125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4662" w:rsidRPr="002E4662" w:rsidRDefault="002E4662" w:rsidP="00756A1C">
      <w:pPr>
        <w:jc w:val="center"/>
        <w:rPr>
          <w:b/>
          <w:sz w:val="28"/>
          <w:szCs w:val="28"/>
        </w:rPr>
      </w:pPr>
    </w:p>
    <w:p w:rsidR="002D2FDC" w:rsidRPr="002E4662" w:rsidRDefault="00756A1C" w:rsidP="00756A1C">
      <w:pPr>
        <w:jc w:val="center"/>
        <w:rPr>
          <w:b/>
          <w:sz w:val="28"/>
          <w:szCs w:val="28"/>
        </w:rPr>
      </w:pPr>
      <w:r w:rsidRPr="002E4662">
        <w:rPr>
          <w:b/>
          <w:sz w:val="28"/>
          <w:szCs w:val="28"/>
        </w:rPr>
        <w:t>Ανακοίνωση για τον Κατάλογο της Βιβλιοθήκης ΑΠΘ</w:t>
      </w:r>
    </w:p>
    <w:p w:rsidR="00756A1C" w:rsidRPr="002E4662" w:rsidRDefault="00756A1C" w:rsidP="00756A1C">
      <w:pPr>
        <w:jc w:val="both"/>
        <w:rPr>
          <w:sz w:val="28"/>
          <w:szCs w:val="28"/>
        </w:rPr>
      </w:pPr>
    </w:p>
    <w:p w:rsidR="00756A1C" w:rsidRPr="002E4662" w:rsidRDefault="00756A1C" w:rsidP="00756A1C">
      <w:pPr>
        <w:jc w:val="both"/>
        <w:rPr>
          <w:sz w:val="28"/>
          <w:szCs w:val="28"/>
        </w:rPr>
      </w:pPr>
      <w:r w:rsidRPr="002E4662">
        <w:rPr>
          <w:sz w:val="28"/>
          <w:szCs w:val="28"/>
        </w:rPr>
        <w:t xml:space="preserve">Η Βιβλιοθήκη ΑΠΘ, στο πλαίσιο του ΕΣΠΑ-Ψηφιακή Σύγκλιση, προχωρά σε αλλαγή του ολοκληρωμένου πληροφοριακού της συστήματος. </w:t>
      </w:r>
    </w:p>
    <w:p w:rsidR="00756A1C" w:rsidRDefault="00756A1C" w:rsidP="00756A1C">
      <w:pPr>
        <w:jc w:val="both"/>
        <w:rPr>
          <w:sz w:val="28"/>
          <w:szCs w:val="28"/>
        </w:rPr>
      </w:pPr>
      <w:r w:rsidRPr="002E4662">
        <w:rPr>
          <w:sz w:val="28"/>
          <w:szCs w:val="28"/>
        </w:rPr>
        <w:t xml:space="preserve">Η μετάβαση στο </w:t>
      </w:r>
      <w:r w:rsidR="00250A1D" w:rsidRPr="002E4662">
        <w:rPr>
          <w:sz w:val="28"/>
          <w:szCs w:val="28"/>
        </w:rPr>
        <w:t xml:space="preserve">νέο </w:t>
      </w:r>
      <w:r w:rsidRPr="002E4662">
        <w:rPr>
          <w:sz w:val="28"/>
          <w:szCs w:val="28"/>
        </w:rPr>
        <w:t xml:space="preserve">βελτιωμένο πληροφοριακό σύστημα </w:t>
      </w:r>
      <w:r w:rsidR="00250A1D" w:rsidRPr="002E4662">
        <w:rPr>
          <w:sz w:val="28"/>
          <w:szCs w:val="28"/>
          <w:lang w:val="en-US"/>
        </w:rPr>
        <w:t>Koha</w:t>
      </w:r>
      <w:r w:rsidR="00250A1D" w:rsidRPr="002E4662">
        <w:rPr>
          <w:sz w:val="28"/>
          <w:szCs w:val="28"/>
        </w:rPr>
        <w:t xml:space="preserve"> </w:t>
      </w:r>
      <w:r w:rsidRPr="002E4662">
        <w:rPr>
          <w:sz w:val="28"/>
          <w:szCs w:val="28"/>
        </w:rPr>
        <w:t>θα</w:t>
      </w:r>
      <w:r w:rsidR="00250A1D" w:rsidRPr="002E4662">
        <w:rPr>
          <w:sz w:val="28"/>
          <w:szCs w:val="28"/>
        </w:rPr>
        <w:t xml:space="preserve"> πραγματοποιηθεί το τριήμερο </w:t>
      </w:r>
      <w:r w:rsidR="00250A1D" w:rsidRPr="002E4662">
        <w:rPr>
          <w:b/>
          <w:sz w:val="28"/>
          <w:szCs w:val="28"/>
        </w:rPr>
        <w:t xml:space="preserve">09 έως </w:t>
      </w:r>
      <w:r w:rsidRPr="002E4662">
        <w:rPr>
          <w:b/>
          <w:sz w:val="28"/>
          <w:szCs w:val="28"/>
        </w:rPr>
        <w:t>11/09/2015</w:t>
      </w:r>
      <w:r w:rsidRPr="002E4662">
        <w:rPr>
          <w:sz w:val="28"/>
          <w:szCs w:val="28"/>
        </w:rPr>
        <w:t xml:space="preserve">. Κατά </w:t>
      </w:r>
      <w:r w:rsidR="006511A3" w:rsidRPr="002E4662">
        <w:rPr>
          <w:sz w:val="28"/>
          <w:szCs w:val="28"/>
        </w:rPr>
        <w:t xml:space="preserve">το διάστημα αυτό κάποιες λειτουργίες της βιβλιοθήκης </w:t>
      </w:r>
      <w:r w:rsidR="006511A3" w:rsidRPr="002E4662">
        <w:rPr>
          <w:sz w:val="28"/>
          <w:szCs w:val="28"/>
          <w:u w:val="single"/>
        </w:rPr>
        <w:t>δεν θα είναι διαθέσιμες</w:t>
      </w:r>
      <w:r w:rsidR="006B7252" w:rsidRPr="002E4662">
        <w:rPr>
          <w:sz w:val="28"/>
          <w:szCs w:val="28"/>
          <w:u w:val="single"/>
        </w:rPr>
        <w:t xml:space="preserve"> (</w:t>
      </w:r>
      <w:r w:rsidR="00250A1D" w:rsidRPr="002E4662">
        <w:rPr>
          <w:sz w:val="28"/>
          <w:szCs w:val="28"/>
          <w:u w:val="single"/>
        </w:rPr>
        <w:t>Δανεισμός – Διαδανεισμός)</w:t>
      </w:r>
      <w:r w:rsidR="006511A3" w:rsidRPr="002E4662">
        <w:rPr>
          <w:sz w:val="28"/>
          <w:szCs w:val="28"/>
        </w:rPr>
        <w:t xml:space="preserve"> και</w:t>
      </w:r>
      <w:r w:rsidR="00250A1D" w:rsidRPr="002E4662">
        <w:rPr>
          <w:sz w:val="28"/>
          <w:szCs w:val="28"/>
        </w:rPr>
        <w:t xml:space="preserve"> ορισμένες </w:t>
      </w:r>
      <w:r w:rsidRPr="002E4662">
        <w:rPr>
          <w:sz w:val="28"/>
          <w:szCs w:val="28"/>
        </w:rPr>
        <w:t xml:space="preserve">ενδέχεται να </w:t>
      </w:r>
      <w:r w:rsidR="00250A1D" w:rsidRPr="002E4662">
        <w:rPr>
          <w:sz w:val="28"/>
          <w:szCs w:val="28"/>
        </w:rPr>
        <w:t>υπολειτουργούν όπως</w:t>
      </w:r>
      <w:r w:rsidRPr="002E4662">
        <w:rPr>
          <w:sz w:val="28"/>
          <w:szCs w:val="28"/>
        </w:rPr>
        <w:t xml:space="preserve"> </w:t>
      </w:r>
      <w:r w:rsidR="00250A1D" w:rsidRPr="002E4662">
        <w:rPr>
          <w:sz w:val="28"/>
          <w:szCs w:val="28"/>
        </w:rPr>
        <w:t>η</w:t>
      </w:r>
      <w:r w:rsidRPr="002E4662">
        <w:rPr>
          <w:sz w:val="28"/>
          <w:szCs w:val="28"/>
        </w:rPr>
        <w:t xml:space="preserve"> αναζήτηση υλικού μέσω της ενοποιημένης μηχανής αναζήτησης </w:t>
      </w:r>
      <w:hyperlink r:id="rId5" w:history="1">
        <w:r w:rsidRPr="002E4662">
          <w:rPr>
            <w:rStyle w:val="Hyperlink"/>
            <w:sz w:val="28"/>
            <w:szCs w:val="28"/>
            <w:lang w:val="en-US"/>
          </w:rPr>
          <w:t>http</w:t>
        </w:r>
        <w:r w:rsidRPr="002E4662">
          <w:rPr>
            <w:rStyle w:val="Hyperlink"/>
            <w:sz w:val="28"/>
            <w:szCs w:val="28"/>
          </w:rPr>
          <w:t>://</w:t>
        </w:r>
        <w:r w:rsidRPr="002E4662">
          <w:rPr>
            <w:rStyle w:val="Hyperlink"/>
            <w:sz w:val="28"/>
            <w:szCs w:val="28"/>
            <w:lang w:val="en-US"/>
          </w:rPr>
          <w:t>search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lib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auth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gr</w:t>
        </w:r>
      </w:hyperlink>
      <w:r w:rsidRPr="002E4662">
        <w:rPr>
          <w:sz w:val="28"/>
          <w:szCs w:val="28"/>
        </w:rPr>
        <w:t xml:space="preserve"> και μέσω της διεύθυνσης </w:t>
      </w:r>
      <w:hyperlink r:id="rId6" w:history="1">
        <w:r w:rsidRPr="002E4662">
          <w:rPr>
            <w:rStyle w:val="Hyperlink"/>
            <w:sz w:val="28"/>
            <w:szCs w:val="28"/>
            <w:lang w:val="en-US"/>
          </w:rPr>
          <w:t>http</w:t>
        </w:r>
        <w:r w:rsidRPr="002E4662">
          <w:rPr>
            <w:rStyle w:val="Hyperlink"/>
            <w:sz w:val="28"/>
            <w:szCs w:val="28"/>
          </w:rPr>
          <w:t>://</w:t>
        </w:r>
        <w:r w:rsidRPr="002E4662">
          <w:rPr>
            <w:rStyle w:val="Hyperlink"/>
            <w:sz w:val="28"/>
            <w:szCs w:val="28"/>
            <w:lang w:val="en-US"/>
          </w:rPr>
          <w:t>ipac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lib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auth</w:t>
        </w:r>
        <w:r w:rsidRPr="002E4662">
          <w:rPr>
            <w:rStyle w:val="Hyperlink"/>
            <w:sz w:val="28"/>
            <w:szCs w:val="28"/>
          </w:rPr>
          <w:t>.</w:t>
        </w:r>
        <w:r w:rsidRPr="002E4662">
          <w:rPr>
            <w:rStyle w:val="Hyperlink"/>
            <w:sz w:val="28"/>
            <w:szCs w:val="28"/>
            <w:lang w:val="en-US"/>
          </w:rPr>
          <w:t>gr</w:t>
        </w:r>
      </w:hyperlink>
      <w:r w:rsidRPr="002E4662">
        <w:rPr>
          <w:sz w:val="28"/>
          <w:szCs w:val="28"/>
        </w:rPr>
        <w:t xml:space="preserve">. </w:t>
      </w:r>
    </w:p>
    <w:p w:rsidR="002E4662" w:rsidRDefault="002E4662" w:rsidP="00756A1C">
      <w:pPr>
        <w:jc w:val="both"/>
        <w:rPr>
          <w:sz w:val="28"/>
          <w:szCs w:val="28"/>
        </w:rPr>
      </w:pPr>
    </w:p>
    <w:p w:rsidR="002E4662" w:rsidRDefault="002E4662" w:rsidP="00756A1C">
      <w:pPr>
        <w:jc w:val="both"/>
        <w:rPr>
          <w:sz w:val="28"/>
          <w:szCs w:val="28"/>
        </w:rPr>
      </w:pPr>
    </w:p>
    <w:p w:rsidR="002E4662" w:rsidRDefault="002E4662" w:rsidP="00756A1C">
      <w:pPr>
        <w:jc w:val="both"/>
        <w:rPr>
          <w:sz w:val="28"/>
          <w:szCs w:val="28"/>
        </w:rPr>
      </w:pPr>
    </w:p>
    <w:p w:rsidR="002E4662" w:rsidRPr="002E4662" w:rsidRDefault="002E4662" w:rsidP="00756A1C">
      <w:pPr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0CF20169" wp14:editId="3B2CDEC1">
            <wp:simplePos x="0" y="0"/>
            <wp:positionH relativeFrom="column">
              <wp:posOffset>-476250</wp:posOffset>
            </wp:positionH>
            <wp:positionV relativeFrom="paragraph">
              <wp:posOffset>137795</wp:posOffset>
            </wp:positionV>
            <wp:extent cx="4410075" cy="10001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662" w:rsidRPr="002E4662" w:rsidSect="002E4662">
      <w:pgSz w:w="16838" w:h="11906" w:orient="landscape" w:code="9"/>
      <w:pgMar w:top="1797" w:right="1440" w:bottom="1797" w:left="1440" w:header="709" w:footer="709" w:gutter="0"/>
      <w:pgBorders w:offsetFrom="page">
        <w:top w:val="single" w:sz="24" w:space="24" w:color="42A7CA"/>
        <w:left w:val="single" w:sz="24" w:space="24" w:color="42A7CA"/>
        <w:bottom w:val="single" w:sz="24" w:space="24" w:color="42A7CA"/>
        <w:right w:val="single" w:sz="24" w:space="24" w:color="42A7C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A1C"/>
    <w:rsid w:val="001316F3"/>
    <w:rsid w:val="00250A1D"/>
    <w:rsid w:val="002D2FDC"/>
    <w:rsid w:val="002E4662"/>
    <w:rsid w:val="003E13CF"/>
    <w:rsid w:val="006511A3"/>
    <w:rsid w:val="006A696D"/>
    <w:rsid w:val="006B7252"/>
    <w:rsid w:val="00756A1C"/>
    <w:rsid w:val="00E6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9ED86-5906-499D-A5EB-CC1D209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ac.lib.auth.gr" TargetMode="External"/><Relationship Id="rId5" Type="http://schemas.openxmlformats.org/officeDocument/2006/relationships/hyperlink" Target="http://search.lib.aut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Ζαπουνίδου</dc:creator>
  <cp:keywords/>
  <dc:description/>
  <cp:lastModifiedBy>Σοφία Ζαπουνίδου</cp:lastModifiedBy>
  <cp:revision>5</cp:revision>
  <dcterms:created xsi:type="dcterms:W3CDTF">2015-09-04T08:22:00Z</dcterms:created>
  <dcterms:modified xsi:type="dcterms:W3CDTF">2015-09-04T11:02:00Z</dcterms:modified>
</cp:coreProperties>
</file>